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18" w:rsidRDefault="00A252C1" w:rsidP="00A252C1">
      <w:pPr>
        <w:spacing w:after="0" w:line="240" w:lineRule="auto"/>
        <w:rPr>
          <w:rFonts w:ascii="Times New Roman" w:hAnsi="Times New Roman" w:cs="Times New Roman"/>
        </w:rPr>
      </w:pPr>
      <w:r w:rsidRPr="00A252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Приложение к решению</w:t>
      </w:r>
      <w:r w:rsidR="00694562">
        <w:rPr>
          <w:rFonts w:ascii="Times New Roman" w:hAnsi="Times New Roman" w:cs="Times New Roman"/>
        </w:rPr>
        <w:t xml:space="preserve"> </w:t>
      </w:r>
      <w:proofErr w:type="gramStart"/>
      <w:r w:rsidR="00694562">
        <w:rPr>
          <w:rFonts w:ascii="Times New Roman" w:hAnsi="Times New Roman" w:cs="Times New Roman"/>
        </w:rPr>
        <w:t>I</w:t>
      </w:r>
      <w:proofErr w:type="gramEnd"/>
      <w:r w:rsidR="0069456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 xml:space="preserve"> </w:t>
      </w:r>
      <w:r w:rsidRPr="00A252C1">
        <w:rPr>
          <w:rFonts w:ascii="Times New Roman" w:hAnsi="Times New Roman" w:cs="Times New Roman"/>
        </w:rPr>
        <w:t>сессии</w:t>
      </w:r>
      <w:r>
        <w:rPr>
          <w:rFonts w:ascii="Times New Roman" w:hAnsi="Times New Roman" w:cs="Times New Roman"/>
        </w:rPr>
        <w:t xml:space="preserve"> IV</w:t>
      </w:r>
      <w:r w:rsidRPr="00A252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созыва</w:t>
      </w:r>
    </w:p>
    <w:p w:rsidR="00A252C1" w:rsidRDefault="00A252C1" w:rsidP="00A252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Совета Элисенваарского сельского поселения</w:t>
      </w:r>
    </w:p>
    <w:p w:rsidR="00A252C1" w:rsidRDefault="00A252C1" w:rsidP="00A252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="00694562">
        <w:rPr>
          <w:rFonts w:ascii="Times New Roman" w:hAnsi="Times New Roman" w:cs="Times New Roman"/>
        </w:rPr>
        <w:t xml:space="preserve">                   От 06.12.2018 г. № 9/29</w:t>
      </w:r>
      <w:r>
        <w:rPr>
          <w:rFonts w:ascii="Times New Roman" w:hAnsi="Times New Roman" w:cs="Times New Roman"/>
        </w:rPr>
        <w:t>-4</w:t>
      </w:r>
    </w:p>
    <w:p w:rsidR="00A252C1" w:rsidRDefault="00A252C1" w:rsidP="00A252C1">
      <w:pPr>
        <w:spacing w:after="0" w:line="240" w:lineRule="auto"/>
        <w:rPr>
          <w:rFonts w:ascii="Times New Roman" w:hAnsi="Times New Roman" w:cs="Times New Roman"/>
        </w:rPr>
      </w:pPr>
    </w:p>
    <w:p w:rsidR="0015166F" w:rsidRDefault="0015166F" w:rsidP="00A252C1">
      <w:pPr>
        <w:spacing w:after="0" w:line="240" w:lineRule="auto"/>
        <w:rPr>
          <w:rFonts w:ascii="Times New Roman" w:hAnsi="Times New Roman" w:cs="Times New Roman"/>
        </w:rPr>
      </w:pPr>
    </w:p>
    <w:p w:rsidR="00A252C1" w:rsidRDefault="00A252C1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252C1" w:rsidRDefault="0061318B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</w:t>
      </w:r>
    </w:p>
    <w:p w:rsidR="0061318B" w:rsidRDefault="0061318B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252C1" w:rsidRDefault="005036D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имущества, подлежащего передаче</w:t>
      </w:r>
      <w:r w:rsidR="00A252C1">
        <w:rPr>
          <w:rFonts w:ascii="Times New Roman" w:hAnsi="Times New Roman" w:cs="Times New Roman"/>
        </w:rPr>
        <w:t xml:space="preserve"> из муниципальной собственности муниципального образован</w:t>
      </w:r>
      <w:r w:rsidR="00A01922">
        <w:rPr>
          <w:rFonts w:ascii="Times New Roman" w:hAnsi="Times New Roman" w:cs="Times New Roman"/>
        </w:rPr>
        <w:t>ия «Лахденпохский муниципальный район</w:t>
      </w:r>
      <w:r w:rsidR="00A252C1">
        <w:rPr>
          <w:rFonts w:ascii="Times New Roman" w:hAnsi="Times New Roman" w:cs="Times New Roman"/>
        </w:rPr>
        <w:t>»</w:t>
      </w:r>
    </w:p>
    <w:p w:rsidR="00A252C1" w:rsidRDefault="00A252C1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муниципальную собственность </w:t>
      </w:r>
      <w:r w:rsidR="00A01922">
        <w:rPr>
          <w:rFonts w:ascii="Times New Roman" w:hAnsi="Times New Roman" w:cs="Times New Roman"/>
        </w:rPr>
        <w:t>муниципального образования «Элисенваарское сельское поселение</w:t>
      </w:r>
      <w:r w:rsidR="00C538D6">
        <w:rPr>
          <w:rFonts w:ascii="Times New Roman" w:hAnsi="Times New Roman" w:cs="Times New Roman"/>
        </w:rPr>
        <w:t>»</w:t>
      </w:r>
    </w:p>
    <w:p w:rsidR="00A96A7D" w:rsidRDefault="00A96A7D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4992" w:type="dxa"/>
        <w:tblLook w:val="04A0"/>
      </w:tblPr>
      <w:tblGrid>
        <w:gridCol w:w="959"/>
        <w:gridCol w:w="1984"/>
        <w:gridCol w:w="1985"/>
        <w:gridCol w:w="2464"/>
        <w:gridCol w:w="2465"/>
        <w:gridCol w:w="5135"/>
      </w:tblGrid>
      <w:tr w:rsidR="00A96A7D" w:rsidTr="0087760A">
        <w:tc>
          <w:tcPr>
            <w:tcW w:w="959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4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организации, </w:t>
            </w:r>
          </w:p>
        </w:tc>
        <w:tc>
          <w:tcPr>
            <w:tcW w:w="1985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организации, ИНН</w:t>
            </w:r>
          </w:p>
        </w:tc>
        <w:tc>
          <w:tcPr>
            <w:tcW w:w="2464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465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имущества</w:t>
            </w:r>
          </w:p>
        </w:tc>
        <w:tc>
          <w:tcPr>
            <w:tcW w:w="5135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Индивидуализирующие характеристики имущества</w:t>
            </w:r>
          </w:p>
        </w:tc>
      </w:tr>
      <w:tr w:rsidR="00A96A7D" w:rsidTr="0087760A">
        <w:tc>
          <w:tcPr>
            <w:tcW w:w="959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A96A7D" w:rsidRDefault="008171EF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детского сада № 118 «Ромашка»</w:t>
            </w:r>
          </w:p>
        </w:tc>
        <w:tc>
          <w:tcPr>
            <w:tcW w:w="2465" w:type="dxa"/>
          </w:tcPr>
          <w:p w:rsidR="00A96A7D" w:rsidRDefault="00C538D6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Республика Карелия, Лахденпохский район, </w:t>
            </w:r>
            <w:r w:rsidR="008171EF">
              <w:rPr>
                <w:rFonts w:ascii="Times New Roman" w:hAnsi="Times New Roman" w:cs="Times New Roman"/>
              </w:rPr>
              <w:t>ст</w:t>
            </w:r>
            <w:proofErr w:type="gramStart"/>
            <w:r w:rsidR="0063540B">
              <w:rPr>
                <w:rFonts w:ascii="Times New Roman" w:hAnsi="Times New Roman" w:cs="Times New Roman"/>
              </w:rPr>
              <w:t>.Э</w:t>
            </w:r>
            <w:proofErr w:type="gramEnd"/>
            <w:r w:rsidR="0063540B">
              <w:rPr>
                <w:rFonts w:ascii="Times New Roman" w:hAnsi="Times New Roman" w:cs="Times New Roman"/>
              </w:rPr>
              <w:t>лисенваара,</w:t>
            </w:r>
            <w:r w:rsidR="008171EF">
              <w:rPr>
                <w:rFonts w:ascii="Times New Roman" w:hAnsi="Times New Roman" w:cs="Times New Roman"/>
              </w:rPr>
              <w:t xml:space="preserve"> литер А1, направление Санкт-Петербург-Элисенваара – Сортавала – Суоярви, 193 км ПК7-193 км ПК8</w:t>
            </w:r>
          </w:p>
          <w:p w:rsidR="0015166F" w:rsidRDefault="0015166F" w:rsidP="008B1F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</w:tcPr>
          <w:p w:rsidR="00A96A7D" w:rsidRPr="0063540B" w:rsidRDefault="008171EF" w:rsidP="00A252C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Общая площадь 262</w:t>
            </w:r>
            <w:r w:rsidR="0063540B" w:rsidRPr="005F32E6">
              <w:rPr>
                <w:rFonts w:ascii="Times New Roman" w:hAnsi="Times New Roman" w:cs="Times New Roman"/>
              </w:rPr>
              <w:t xml:space="preserve"> кв.м.,</w:t>
            </w:r>
            <w:r w:rsidR="00B50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10:12:0030105:321, Инвентарный номер 86:218:001:000430690</w:t>
            </w:r>
            <w:r w:rsidR="00B50CDE">
              <w:rPr>
                <w:rFonts w:ascii="Times New Roman" w:hAnsi="Times New Roman" w:cs="Times New Roman"/>
              </w:rPr>
              <w:t>, до 1939 года постройки</w:t>
            </w:r>
            <w:r w:rsidR="000C5DAC">
              <w:rPr>
                <w:rFonts w:ascii="Times New Roman" w:hAnsi="Times New Roman" w:cs="Times New Roman"/>
              </w:rPr>
              <w:t>, балансовая стоимость – 0,00 руб.</w:t>
            </w:r>
          </w:p>
        </w:tc>
      </w:tr>
      <w:tr w:rsidR="00A96A7D" w:rsidTr="0087760A">
        <w:tc>
          <w:tcPr>
            <w:tcW w:w="959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A96A7D" w:rsidRDefault="00AE58C0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</w:t>
            </w:r>
          </w:p>
        </w:tc>
        <w:tc>
          <w:tcPr>
            <w:tcW w:w="2465" w:type="dxa"/>
          </w:tcPr>
          <w:p w:rsidR="008B1F0C" w:rsidRDefault="008B1F0C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Карелия, Лахденпохский район,</w:t>
            </w:r>
          </w:p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>
              <w:rPr>
                <w:rFonts w:ascii="Times New Roman" w:hAnsi="Times New Roman" w:cs="Times New Roman"/>
              </w:rPr>
              <w:t xml:space="preserve">лисенваара, </w:t>
            </w:r>
            <w:r w:rsidR="00AE58C0">
              <w:rPr>
                <w:rFonts w:ascii="Times New Roman" w:hAnsi="Times New Roman" w:cs="Times New Roman"/>
              </w:rPr>
              <w:t>ул.Железнодорожная д.9</w:t>
            </w:r>
          </w:p>
        </w:tc>
        <w:tc>
          <w:tcPr>
            <w:tcW w:w="5135" w:type="dxa"/>
          </w:tcPr>
          <w:p w:rsidR="00516B74" w:rsidRDefault="00AE58C0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32,5</w:t>
            </w:r>
            <w:r w:rsidR="00BB209E" w:rsidRPr="00BC1827">
              <w:rPr>
                <w:rFonts w:ascii="Times New Roman" w:hAnsi="Times New Roman" w:cs="Times New Roman"/>
              </w:rPr>
              <w:t xml:space="preserve"> кв.м.</w:t>
            </w:r>
            <w:r w:rsidR="00BB209E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10:12:0030105:353, инвентарный номер 89:218:001:000430890:7201:00000</w:t>
            </w:r>
            <w:r w:rsidR="003B4361">
              <w:rPr>
                <w:rFonts w:ascii="Times New Roman" w:hAnsi="Times New Roman" w:cs="Times New Roman"/>
              </w:rPr>
              <w:t xml:space="preserve">  20.12.2003</w:t>
            </w:r>
          </w:p>
          <w:p w:rsidR="000C5DAC" w:rsidRDefault="00516B74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 год постройки</w:t>
            </w:r>
            <w:r w:rsidR="000C5DAC">
              <w:rPr>
                <w:rFonts w:ascii="Times New Roman" w:hAnsi="Times New Roman" w:cs="Times New Roman"/>
              </w:rPr>
              <w:t xml:space="preserve">, </w:t>
            </w:r>
          </w:p>
          <w:p w:rsidR="00A96A7D" w:rsidRDefault="003B4361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C5DAC">
              <w:rPr>
                <w:rFonts w:ascii="Times New Roman" w:hAnsi="Times New Roman" w:cs="Times New Roman"/>
              </w:rPr>
              <w:t xml:space="preserve">балансовая стоимость – 0,00 </w:t>
            </w:r>
            <w:proofErr w:type="spellStart"/>
            <w:r w:rsidR="000C5DAC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0C5DAC" w:rsidRPr="0063540B" w:rsidRDefault="000C5DAC" w:rsidP="00A252C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6A7D" w:rsidTr="0087760A">
        <w:tc>
          <w:tcPr>
            <w:tcW w:w="959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A96A7D" w:rsidRDefault="00BC45DF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</w:t>
            </w:r>
          </w:p>
        </w:tc>
        <w:tc>
          <w:tcPr>
            <w:tcW w:w="2465" w:type="dxa"/>
          </w:tcPr>
          <w:p w:rsidR="008B1F0C" w:rsidRDefault="008B1F0C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Карелия, Лахденпохский район,</w:t>
            </w:r>
          </w:p>
          <w:p w:rsidR="00A96A7D" w:rsidRDefault="00C56F30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 w:rsidR="00BC45DF">
              <w:rPr>
                <w:rFonts w:ascii="Times New Roman" w:hAnsi="Times New Roman" w:cs="Times New Roman"/>
              </w:rPr>
              <w:t>лисенваара, ул.Железнодорожная</w:t>
            </w:r>
            <w:r>
              <w:rPr>
                <w:rFonts w:ascii="Times New Roman" w:hAnsi="Times New Roman" w:cs="Times New Roman"/>
              </w:rPr>
              <w:t>, д</w:t>
            </w:r>
            <w:r w:rsidR="008B1F0C">
              <w:rPr>
                <w:rFonts w:ascii="Times New Roman" w:hAnsi="Times New Roman" w:cs="Times New Roman"/>
              </w:rPr>
              <w:t>.</w:t>
            </w:r>
            <w:r w:rsidR="00BC45DF">
              <w:rPr>
                <w:rFonts w:ascii="Times New Roman" w:hAnsi="Times New Roman" w:cs="Times New Roman"/>
              </w:rPr>
              <w:t>9</w:t>
            </w:r>
          </w:p>
          <w:p w:rsidR="0061318B" w:rsidRDefault="0061318B" w:rsidP="00613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</w:tcPr>
          <w:p w:rsidR="00A96A7D" w:rsidRPr="0063540B" w:rsidRDefault="00054355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Общая площадь 171,1 </w:t>
            </w:r>
            <w:r w:rsidR="00B50CDE">
              <w:rPr>
                <w:rFonts w:ascii="Times New Roman" w:hAnsi="Times New Roman" w:cs="Times New Roman"/>
                <w:color w:val="000000" w:themeColor="text1"/>
              </w:rPr>
              <w:t xml:space="preserve"> кв.м.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10:12:0030103:132, инвентарный номер 100 29.03.2005   </w:t>
            </w:r>
            <w:r w:rsidR="00516B74" w:rsidRPr="00516B74">
              <w:rPr>
                <w:rFonts w:ascii="Times New Roman" w:hAnsi="Times New Roman" w:cs="Times New Roman"/>
              </w:rPr>
              <w:t>1937</w:t>
            </w:r>
            <w:r w:rsidR="00C56F30" w:rsidRPr="00516B74">
              <w:rPr>
                <w:rFonts w:ascii="Times New Roman" w:hAnsi="Times New Roman" w:cs="Times New Roman"/>
              </w:rPr>
              <w:t xml:space="preserve"> год постройки</w:t>
            </w:r>
            <w:r w:rsidR="000C5DAC">
              <w:rPr>
                <w:rFonts w:ascii="Times New Roman" w:hAnsi="Times New Roman" w:cs="Times New Roman"/>
              </w:rPr>
              <w:t xml:space="preserve">, балансовая стоимость – 0,00 </w:t>
            </w:r>
            <w:proofErr w:type="spellStart"/>
            <w:r w:rsidR="000C5DAC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61318B" w:rsidTr="0087760A">
        <w:tc>
          <w:tcPr>
            <w:tcW w:w="959" w:type="dxa"/>
          </w:tcPr>
          <w:p w:rsidR="0061318B" w:rsidRDefault="0061318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84" w:type="dxa"/>
          </w:tcPr>
          <w:p w:rsidR="0061318B" w:rsidRDefault="0061318B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1318B" w:rsidRDefault="0061318B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61318B" w:rsidRDefault="0061318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65" w:type="dxa"/>
          </w:tcPr>
          <w:p w:rsidR="0061318B" w:rsidRDefault="0061318B" w:rsidP="00613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Карелия, Лахденпохский район,</w:t>
            </w:r>
          </w:p>
          <w:p w:rsidR="0061318B" w:rsidRDefault="0061318B" w:rsidP="00613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>
              <w:rPr>
                <w:rFonts w:ascii="Times New Roman" w:hAnsi="Times New Roman" w:cs="Times New Roman"/>
              </w:rPr>
              <w:t>лисенваара, ул.Железнодорожная</w:t>
            </w:r>
          </w:p>
          <w:p w:rsidR="0061318B" w:rsidRDefault="0061318B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</w:tcPr>
          <w:p w:rsidR="0031794F" w:rsidRDefault="0031794F" w:rsidP="00613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площадь 3379,43 кв.м., кадастровый номер 10:12:030103:039, категория земель: земли населенных пунктов, балансовая стоимость </w:t>
            </w:r>
          </w:p>
          <w:p w:rsidR="0061318B" w:rsidRDefault="0031794F" w:rsidP="00613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86,38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  <w:p w:rsidR="0061318B" w:rsidRDefault="0061318B" w:rsidP="00A252C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A96A7D" w:rsidRDefault="00A96A7D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Default="00C56F3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Default="00C56F3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Default="00C56F3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Pr="00A252C1" w:rsidRDefault="00C56F30" w:rsidP="00C56F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Глава Элисенваарского сельского поселения:                                                                                      Л.М.Трудова</w:t>
      </w:r>
    </w:p>
    <w:sectPr w:rsidR="00C56F30" w:rsidRPr="00A252C1" w:rsidSect="005E42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42F8"/>
    <w:rsid w:val="00000697"/>
    <w:rsid w:val="00054355"/>
    <w:rsid w:val="000C5603"/>
    <w:rsid w:val="000C5DAC"/>
    <w:rsid w:val="0015166F"/>
    <w:rsid w:val="0031794F"/>
    <w:rsid w:val="003B4361"/>
    <w:rsid w:val="005036D0"/>
    <w:rsid w:val="00516B74"/>
    <w:rsid w:val="005E42F8"/>
    <w:rsid w:val="005F32E6"/>
    <w:rsid w:val="0061318B"/>
    <w:rsid w:val="00623BB6"/>
    <w:rsid w:val="0063540B"/>
    <w:rsid w:val="00694562"/>
    <w:rsid w:val="006A2A18"/>
    <w:rsid w:val="008171EF"/>
    <w:rsid w:val="0087760A"/>
    <w:rsid w:val="008B1F0C"/>
    <w:rsid w:val="009B717E"/>
    <w:rsid w:val="00A01922"/>
    <w:rsid w:val="00A252C1"/>
    <w:rsid w:val="00A96A7D"/>
    <w:rsid w:val="00AE58C0"/>
    <w:rsid w:val="00B50CDE"/>
    <w:rsid w:val="00BB209E"/>
    <w:rsid w:val="00BC1827"/>
    <w:rsid w:val="00BC45DF"/>
    <w:rsid w:val="00C538D6"/>
    <w:rsid w:val="00C56F30"/>
    <w:rsid w:val="00C8621E"/>
    <w:rsid w:val="00D05016"/>
    <w:rsid w:val="00F7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A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8FD50-1162-4C35-BC1B-F0920371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2018-02-02T11:31:00Z</dcterms:created>
  <dcterms:modified xsi:type="dcterms:W3CDTF">2018-12-06T06:40:00Z</dcterms:modified>
</cp:coreProperties>
</file>